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07C96">
      <w:pPr>
        <w:widowControl/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合肥理工学院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课程教学大纲审核表</w:t>
      </w:r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36"/>
        <w:gridCol w:w="1404"/>
        <w:gridCol w:w="1395"/>
        <w:gridCol w:w="1025"/>
        <w:gridCol w:w="250"/>
        <w:gridCol w:w="463"/>
        <w:gridCol w:w="988"/>
        <w:gridCol w:w="946"/>
      </w:tblGrid>
      <w:tr w14:paraId="657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347" w:type="dxa"/>
            <w:noWrap w:val="0"/>
            <w:vAlign w:val="center"/>
          </w:tcPr>
          <w:p w14:paraId="445A486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课程代码</w:t>
            </w:r>
          </w:p>
        </w:tc>
        <w:tc>
          <w:tcPr>
            <w:tcW w:w="1236" w:type="dxa"/>
            <w:noWrap w:val="0"/>
            <w:vAlign w:val="center"/>
          </w:tcPr>
          <w:p w14:paraId="750EE64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DD48F9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课程名称</w:t>
            </w:r>
          </w:p>
        </w:tc>
        <w:tc>
          <w:tcPr>
            <w:tcW w:w="1395" w:type="dxa"/>
            <w:noWrap w:val="0"/>
            <w:vAlign w:val="center"/>
          </w:tcPr>
          <w:p w14:paraId="5EEEDD2C">
            <w:pPr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48C6AF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适用专业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7CE7D9D4">
            <w:pPr>
              <w:jc w:val="center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</w:tr>
      <w:tr w14:paraId="7248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5582010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学时</w:t>
            </w:r>
          </w:p>
        </w:tc>
        <w:tc>
          <w:tcPr>
            <w:tcW w:w="1236" w:type="dxa"/>
            <w:noWrap w:val="0"/>
            <w:vAlign w:val="center"/>
          </w:tcPr>
          <w:p w14:paraId="05171C65">
            <w:pPr>
              <w:tabs>
                <w:tab w:val="left" w:pos="420"/>
                <w:tab w:val="left" w:pos="465"/>
              </w:tabs>
              <w:jc w:val="left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1404" w:type="dxa"/>
            <w:noWrap w:val="0"/>
            <w:vAlign w:val="center"/>
          </w:tcPr>
          <w:p w14:paraId="2083D8B8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学分</w:t>
            </w:r>
          </w:p>
        </w:tc>
        <w:tc>
          <w:tcPr>
            <w:tcW w:w="1395" w:type="dxa"/>
            <w:noWrap w:val="0"/>
            <w:vAlign w:val="center"/>
          </w:tcPr>
          <w:p w14:paraId="399C4BFD">
            <w:pPr>
              <w:jc w:val="center"/>
              <w:rPr>
                <w:rFonts w:hint="eastAsia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7FA490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课程类别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65806B35">
            <w:pPr>
              <w:tabs>
                <w:tab w:val="left" w:pos="420"/>
              </w:tabs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理论课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实践课□ </w:t>
            </w:r>
          </w:p>
        </w:tc>
      </w:tr>
      <w:tr w14:paraId="78E9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9054" w:type="dxa"/>
            <w:gridSpan w:val="9"/>
            <w:noWrap w:val="0"/>
            <w:vAlign w:val="center"/>
          </w:tcPr>
          <w:p w14:paraId="448770D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合理性评价（请在对应结论处打</w:t>
            </w: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>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</w:tr>
      <w:tr w14:paraId="69E1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0BBF232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评价内容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46321EC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</w:t>
            </w:r>
          </w:p>
        </w:tc>
        <w:tc>
          <w:tcPr>
            <w:tcW w:w="988" w:type="dxa"/>
            <w:noWrap w:val="0"/>
            <w:vAlign w:val="center"/>
          </w:tcPr>
          <w:p w14:paraId="1DEDCBA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较合理</w:t>
            </w:r>
          </w:p>
        </w:tc>
        <w:tc>
          <w:tcPr>
            <w:tcW w:w="946" w:type="dxa"/>
            <w:noWrap w:val="0"/>
            <w:vAlign w:val="center"/>
          </w:tcPr>
          <w:p w14:paraId="070A1C1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不合理</w:t>
            </w:r>
          </w:p>
        </w:tc>
      </w:tr>
      <w:tr w14:paraId="5CB6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486D544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3DD713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课程目标能否正确表述本课程培养学生能力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6C66626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66EC2D9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315EAC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7A3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C304F98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6AA71E8B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课程目标对毕业要求指标点支撑关系合理性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552F00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EC14F1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33B25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630E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9C36E5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5EACBA4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教材选用的合理性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04A7AF4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A8DEC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5B8F1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056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C1AC141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4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335BFB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教学内容支撑课程目标达成的合理性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E9E88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2F4CD94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008592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196A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32C2947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648BA5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教学方法支撑课程目标达成的合理性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EF998C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7B405018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EFC15C2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6FD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43EC00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6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4CF4AC9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课程目标考核方式及评价标准的合理性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275CD4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0747EEA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522A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3189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33BD7860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ED09BB9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大纲撰写是否符合学校模板要求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7CACCAD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61DBA8C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7AB3E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339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2B93BA7D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0361846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教学大纲内容是否体现课程思政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7D45A05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F44BD6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155FABAA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4251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178646EF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合理性总体评价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52996B5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top"/>
          </w:tcPr>
          <w:p w14:paraId="32B3F58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8CBCF4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0D66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1347" w:type="dxa"/>
            <w:noWrap w:val="0"/>
            <w:vAlign w:val="center"/>
          </w:tcPr>
          <w:p w14:paraId="1D5FB7DB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专业负责人/教研室主任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审核意见</w:t>
            </w:r>
          </w:p>
        </w:tc>
        <w:tc>
          <w:tcPr>
            <w:tcW w:w="7707" w:type="dxa"/>
            <w:gridSpan w:val="8"/>
            <w:noWrap w:val="0"/>
            <w:vAlign w:val="center"/>
          </w:tcPr>
          <w:p w14:paraId="20B9E6B1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1CFE1A53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4CEA87A9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7F41E5F4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3CCECEB5">
            <w:pPr>
              <w:wordWrap w:val="0"/>
              <w:spacing w:line="400" w:lineRule="exact"/>
              <w:ind w:right="960" w:firstLine="2640" w:firstLineChars="1100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签字：    </w:t>
            </w:r>
          </w:p>
          <w:p w14:paraId="055B1778">
            <w:pPr>
              <w:spacing w:line="400" w:lineRule="exact"/>
              <w:jc w:val="righ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　　年　　月　　日</w:t>
            </w:r>
          </w:p>
        </w:tc>
      </w:tr>
      <w:tr w14:paraId="5C91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347" w:type="dxa"/>
            <w:noWrap w:val="0"/>
            <w:vAlign w:val="center"/>
          </w:tcPr>
          <w:p w14:paraId="5BC00DC1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开课单位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审批意见</w:t>
            </w:r>
          </w:p>
        </w:tc>
        <w:tc>
          <w:tcPr>
            <w:tcW w:w="7707" w:type="dxa"/>
            <w:gridSpan w:val="8"/>
            <w:noWrap w:val="0"/>
            <w:vAlign w:val="center"/>
          </w:tcPr>
          <w:p w14:paraId="2F7440D4">
            <w:pPr>
              <w:ind w:firstLine="480" w:firstLineChars="200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691A9999">
            <w:pPr>
              <w:ind w:firstLine="480" w:firstLineChars="200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5A0E3C09">
            <w:pPr>
              <w:ind w:firstLine="480" w:firstLineChars="200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3D5E8C04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 xml:space="preserve">    </w:t>
            </w:r>
          </w:p>
          <w:p w14:paraId="4D4B75F1">
            <w:pPr>
              <w:wordWrap w:val="0"/>
              <w:spacing w:line="320" w:lineRule="exact"/>
              <w:ind w:firstLine="2640" w:firstLineChars="1100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签章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：     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          </w:t>
            </w:r>
          </w:p>
          <w:p w14:paraId="3FBD5FDB">
            <w:pPr>
              <w:spacing w:line="320" w:lineRule="exact"/>
              <w:jc w:val="righ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　　年　　月　　日</w:t>
            </w:r>
          </w:p>
        </w:tc>
      </w:tr>
    </w:tbl>
    <w:p w14:paraId="2B37C529">
      <w:pPr>
        <w:rPr>
          <w:rFonts w:hint="default" w:eastAsia="仿宋_GB2312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本表一式两份，开课单位一份，教务管理部一份</w:t>
      </w:r>
    </w:p>
    <w:sectPr>
      <w:pgSz w:w="11906" w:h="16838"/>
      <w:pgMar w:top="1497" w:right="1349" w:bottom="138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wOTMwZTIwNjY5ZmFkY2I3YTVmNjBhM2Q2NThjMzcifQ=="/>
  </w:docVars>
  <w:rsids>
    <w:rsidRoot w:val="5A8F6281"/>
    <w:rsid w:val="0B264FAD"/>
    <w:rsid w:val="1CE42C52"/>
    <w:rsid w:val="2A2E0C3A"/>
    <w:rsid w:val="2BA54212"/>
    <w:rsid w:val="349D5FA6"/>
    <w:rsid w:val="3BD70EDE"/>
    <w:rsid w:val="3C1FA50C"/>
    <w:rsid w:val="3D1837B0"/>
    <w:rsid w:val="3EEFEFB0"/>
    <w:rsid w:val="46CB4320"/>
    <w:rsid w:val="47D9072B"/>
    <w:rsid w:val="4FAF3E80"/>
    <w:rsid w:val="4FF7E4A1"/>
    <w:rsid w:val="54A379AB"/>
    <w:rsid w:val="58D837F7"/>
    <w:rsid w:val="5A8F6281"/>
    <w:rsid w:val="5DDF2E67"/>
    <w:rsid w:val="5FFD93D5"/>
    <w:rsid w:val="662B7E57"/>
    <w:rsid w:val="6CE4551B"/>
    <w:rsid w:val="717B9AF1"/>
    <w:rsid w:val="7EA83C8C"/>
    <w:rsid w:val="9B7C6C36"/>
    <w:rsid w:val="9D7F12B0"/>
    <w:rsid w:val="D79FD7E7"/>
    <w:rsid w:val="EFE71FA3"/>
    <w:rsid w:val="F6B80701"/>
    <w:rsid w:val="FFF7D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0</Lines>
  <Paragraphs>0</Paragraphs>
  <TotalTime>13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2023-06-12T16:34:00Z</dcterms:created>
  <dc:creator>趣果無間</dc:creator>
  <cp:lastModifiedBy>不胖将军</cp:lastModifiedBy>
  <cp:lastPrinted>2026-06-30T06:52:03Z</cp:lastPrinted>
  <dcterms:modified xsi:type="dcterms:W3CDTF">2026-06-30T06:52:07Z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EE449D3C25A441C1AD178360806FF500_13</vt:lpwstr>
  </property>
  <property fmtid="{D5CDD505-2E9C-101B-9397-08002B2CF9AE}" pid="4" name="KSOTemplateDocerSaveRecord">
    <vt:lpwstr>eyJoZGlkIjoiOWUzMTAzNDk1ZWM3YjkyMTNlN2M2Nzc4ZTVlNTcwNDgiLCJ1c2VySWQiOiI3MjM3NzAxNDcifQ==</vt:lpwstr>
  </property>
</Properties>
</file>